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A" w:rsidRP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00BA7">
        <w:rPr>
          <w:rFonts w:ascii="Times New Roman" w:hAnsi="Times New Roman" w:cs="Times New Roman"/>
          <w:b/>
          <w:sz w:val="32"/>
        </w:rPr>
        <w:t>NOTICE OF PUBLIC HEARING</w:t>
      </w: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IS HEREBY GIVEN that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School District will hold a public heari</w:t>
      </w:r>
      <w:r w:rsidR="003078DA">
        <w:rPr>
          <w:rFonts w:ascii="Times New Roman" w:hAnsi="Times New Roman" w:cs="Times New Roman"/>
          <w:sz w:val="24"/>
        </w:rPr>
        <w:t>ng, pursuant to Education Code s</w:t>
      </w:r>
      <w:r>
        <w:rPr>
          <w:rFonts w:ascii="Times New Roman" w:hAnsi="Times New Roman" w:cs="Times New Roman"/>
          <w:sz w:val="24"/>
        </w:rPr>
        <w:t xml:space="preserve">ection 60119, </w:t>
      </w:r>
      <w:r w:rsidR="00D11400" w:rsidRPr="006F74C3">
        <w:rPr>
          <w:rFonts w:ascii="Times New Roman" w:hAnsi="Times New Roman" w:cs="Times New Roman"/>
          <w:sz w:val="24"/>
        </w:rPr>
        <w:t xml:space="preserve">regarding the sufficiency of textbooks and instructional materials  </w:t>
      </w:r>
      <w:r w:rsidR="00825815" w:rsidRPr="006F74C3">
        <w:rPr>
          <w:rFonts w:ascii="Times New Roman" w:hAnsi="Times New Roman" w:cs="Times New Roman"/>
          <w:sz w:val="24"/>
        </w:rPr>
        <w:t>in order to be eligible to</w:t>
      </w:r>
      <w:r w:rsidR="00D11400" w:rsidRPr="006F74C3">
        <w:rPr>
          <w:rFonts w:ascii="Times New Roman" w:hAnsi="Times New Roman" w:cs="Times New Roman"/>
          <w:sz w:val="24"/>
        </w:rPr>
        <w:t xml:space="preserve"> receiv</w:t>
      </w:r>
      <w:r w:rsidR="00825815" w:rsidRPr="006F74C3">
        <w:rPr>
          <w:rFonts w:ascii="Times New Roman" w:hAnsi="Times New Roman" w:cs="Times New Roman"/>
          <w:sz w:val="24"/>
        </w:rPr>
        <w:t>e</w:t>
      </w:r>
      <w:r w:rsidR="00D11400" w:rsidRPr="006F74C3">
        <w:rPr>
          <w:rFonts w:ascii="Times New Roman" w:hAnsi="Times New Roman" w:cs="Times New Roman"/>
          <w:sz w:val="24"/>
        </w:rPr>
        <w:t xml:space="preserve"> funds for</w:t>
      </w:r>
      <w:r w:rsidR="00D11400">
        <w:rPr>
          <w:rFonts w:ascii="Times New Roman" w:hAnsi="Times New Roman" w:cs="Times New Roman"/>
          <w:sz w:val="24"/>
        </w:rPr>
        <w:t xml:space="preserve"> </w:t>
      </w:r>
      <w:r w:rsidR="008F12B6">
        <w:rPr>
          <w:rFonts w:ascii="Times New Roman" w:hAnsi="Times New Roman" w:cs="Times New Roman"/>
          <w:sz w:val="24"/>
        </w:rPr>
        <w:t>instructional m</w:t>
      </w:r>
      <w:r>
        <w:rPr>
          <w:rFonts w:ascii="Times New Roman" w:hAnsi="Times New Roman" w:cs="Times New Roman"/>
          <w:sz w:val="24"/>
        </w:rPr>
        <w:t>aterials from any state source.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hearing will be held at a regular meeting of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</w:t>
      </w:r>
      <w:r w:rsidR="003078DA">
        <w:rPr>
          <w:rFonts w:ascii="Times New Roman" w:hAnsi="Times New Roman" w:cs="Times New Roman"/>
          <w:sz w:val="24"/>
        </w:rPr>
        <w:t xml:space="preserve">School District </w:t>
      </w:r>
      <w:r>
        <w:rPr>
          <w:rFonts w:ascii="Times New Roman" w:hAnsi="Times New Roman" w:cs="Times New Roman"/>
          <w:sz w:val="24"/>
        </w:rPr>
        <w:t xml:space="preserve">governing board on </w:t>
      </w:r>
      <w:r w:rsidR="00241C31">
        <w:rPr>
          <w:rFonts w:ascii="Times New Roman" w:hAnsi="Times New Roman" w:cs="Times New Roman"/>
          <w:sz w:val="24"/>
        </w:rPr>
        <w:t>Monday, September 9, 2019</w:t>
      </w:r>
      <w:r>
        <w:rPr>
          <w:rFonts w:ascii="Times New Roman" w:hAnsi="Times New Roman" w:cs="Times New Roman"/>
          <w:sz w:val="24"/>
        </w:rPr>
        <w:t xml:space="preserve">.  </w:t>
      </w:r>
      <w:r w:rsidRPr="003370A7">
        <w:rPr>
          <w:rFonts w:ascii="Times New Roman" w:hAnsi="Times New Roman" w:cs="Times New Roman"/>
          <w:sz w:val="24"/>
        </w:rPr>
        <w:t xml:space="preserve">The board meeting starts at </w:t>
      </w:r>
      <w:r w:rsidR="00241C31" w:rsidRPr="00241C31">
        <w:rPr>
          <w:rFonts w:ascii="Times New Roman" w:hAnsi="Times New Roman" w:cs="Times New Roman"/>
          <w:sz w:val="24"/>
        </w:rPr>
        <w:t>6:00</w:t>
      </w:r>
      <w:r w:rsidRPr="00241C31">
        <w:rPr>
          <w:rFonts w:ascii="Times New Roman" w:hAnsi="Times New Roman" w:cs="Times New Roman"/>
          <w:sz w:val="24"/>
        </w:rPr>
        <w:t>p.m</w:t>
      </w:r>
      <w:r w:rsidRPr="003370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Hlk16751714"/>
      <w:r>
        <w:rPr>
          <w:rFonts w:ascii="Times New Roman" w:hAnsi="Times New Roman" w:cs="Times New Roman"/>
          <w:sz w:val="24"/>
        </w:rPr>
        <w:t>Springville School Library</w:t>
      </w:r>
    </w:p>
    <w:p w:rsidR="00241C31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bookmarkEnd w:id="0"/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governing board is required to make a determination as to whether each pupil in </w:t>
      </w:r>
      <w:r w:rsidR="00647D82">
        <w:rPr>
          <w:rFonts w:ascii="Times New Roman" w:hAnsi="Times New Roman" w:cs="Times New Roman"/>
          <w:sz w:val="24"/>
        </w:rPr>
        <w:t>each school in the</w:t>
      </w:r>
      <w:r>
        <w:rPr>
          <w:rFonts w:ascii="Times New Roman" w:hAnsi="Times New Roman" w:cs="Times New Roman"/>
          <w:sz w:val="24"/>
        </w:rPr>
        <w:t xml:space="preserve"> school district has sufficient textbooks or instructional materials, or both, in each subject that is consistent with the content and cycles of the curriculum framework adopted by the State Board.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IS FURTHER GIVEN that copies of documentation are available to interested member</w:t>
      </w:r>
      <w:r w:rsidR="00A84CA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public during normal business hours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 District Office</w:t>
      </w: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Pr="00241C31">
        <w:rPr>
          <w:rFonts w:ascii="Times New Roman" w:hAnsi="Times New Roman" w:cs="Times New Roman"/>
          <w:sz w:val="24"/>
        </w:rPr>
        <w:t>: August 15, 2019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C31">
        <w:rPr>
          <w:rFonts w:ascii="Times New Roman" w:hAnsi="Times New Roman" w:cs="Times New Roman"/>
          <w:sz w:val="24"/>
        </w:rPr>
        <w:t>Springville Union</w:t>
      </w:r>
      <w:r w:rsidR="00700BA7">
        <w:rPr>
          <w:rFonts w:ascii="Times New Roman" w:hAnsi="Times New Roman" w:cs="Times New Roman"/>
          <w:sz w:val="24"/>
        </w:rPr>
        <w:t xml:space="preserve"> School District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078DA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Connie S. Owens, Superintendent</w:t>
      </w:r>
    </w:p>
    <w:p w:rsidR="003370A7" w:rsidRDefault="009B0F8D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3370A7">
        <w:rPr>
          <w:rFonts w:ascii="Times New Roman" w:hAnsi="Times New Roman" w:cs="Times New Roman"/>
          <w:sz w:val="24"/>
        </w:rPr>
        <w:t>Posted</w:t>
      </w:r>
      <w:r>
        <w:rPr>
          <w:rFonts w:ascii="Times New Roman" w:hAnsi="Times New Roman" w:cs="Times New Roman"/>
          <w:sz w:val="24"/>
        </w:rPr>
        <w:t>:</w:t>
      </w:r>
      <w:r w:rsidR="003370A7">
        <w:rPr>
          <w:rFonts w:ascii="Times New Roman" w:hAnsi="Times New Roman" w:cs="Times New Roman"/>
          <w:sz w:val="24"/>
        </w:rPr>
        <w:t xml:space="preserve"> </w:t>
      </w:r>
      <w:r w:rsidR="00241C31">
        <w:rPr>
          <w:rFonts w:ascii="Times New Roman" w:hAnsi="Times New Roman" w:cs="Times New Roman"/>
          <w:sz w:val="24"/>
        </w:rPr>
        <w:t>August 1</w:t>
      </w:r>
      <w:r w:rsidR="00031AB3">
        <w:rPr>
          <w:rFonts w:ascii="Times New Roman" w:hAnsi="Times New Roman" w:cs="Times New Roman"/>
          <w:sz w:val="24"/>
        </w:rPr>
        <w:t>6</w:t>
      </w:r>
      <w:r w:rsidR="00241C31">
        <w:rPr>
          <w:rFonts w:ascii="Times New Roman" w:hAnsi="Times New Roman" w:cs="Times New Roman"/>
          <w:sz w:val="24"/>
        </w:rPr>
        <w:t>, 2019</w:t>
      </w:r>
    </w:p>
    <w:p w:rsid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Locations: Springville School Office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School.org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Post Office</w:t>
      </w:r>
    </w:p>
    <w:p w:rsidR="00241C31" w:rsidRP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Hamburger Stand</w:t>
      </w:r>
    </w:p>
    <w:sectPr w:rsidR="00241C31" w:rsidRPr="0033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7"/>
    <w:rsid w:val="00031AB3"/>
    <w:rsid w:val="00241C31"/>
    <w:rsid w:val="003078DA"/>
    <w:rsid w:val="003370A7"/>
    <w:rsid w:val="00346B1E"/>
    <w:rsid w:val="003F6C61"/>
    <w:rsid w:val="00647D82"/>
    <w:rsid w:val="0065518A"/>
    <w:rsid w:val="006F74C3"/>
    <w:rsid w:val="00700BA7"/>
    <w:rsid w:val="00825815"/>
    <w:rsid w:val="008F12B6"/>
    <w:rsid w:val="00921D45"/>
    <w:rsid w:val="009B0F8D"/>
    <w:rsid w:val="00A81B82"/>
    <w:rsid w:val="00A84CA4"/>
    <w:rsid w:val="00CD3191"/>
    <w:rsid w:val="00D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22E9"/>
  <w15:docId w15:val="{A97807DB-659C-46D0-863A-FC7CFD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8DE4-A320-406A-8B95-35863D7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DiCenzo</dc:creator>
  <cp:lastModifiedBy>Kippie Stark</cp:lastModifiedBy>
  <cp:revision>3</cp:revision>
  <cp:lastPrinted>2019-08-16T19:19:00Z</cp:lastPrinted>
  <dcterms:created xsi:type="dcterms:W3CDTF">2019-08-15T16:02:00Z</dcterms:created>
  <dcterms:modified xsi:type="dcterms:W3CDTF">2019-08-16T19:19:00Z</dcterms:modified>
</cp:coreProperties>
</file>